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2"/>
        <w:gridCol w:w="2952"/>
        <w:gridCol w:w="2952"/>
      </w:tblGrid>
      <w:tr w:rsidR="00905AD3" w:rsidRPr="00905AD3" w:rsidTr="00905AD3">
        <w:trPr>
          <w:gridAfter w:val="2"/>
          <w:wAfter w:w="5904" w:type="dxa"/>
        </w:trPr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AD3" w:rsidRPr="00905AD3" w:rsidTr="00905AD3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color w:val="006699"/>
                <w:sz w:val="48"/>
                <w:szCs w:val="48"/>
              </w:rPr>
              <w:t>Suffix (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color w:val="006699"/>
                <w:sz w:val="48"/>
                <w:szCs w:val="48"/>
              </w:rPr>
              <w:t>es</w:t>
            </w:r>
            <w:proofErr w:type="spellEnd"/>
            <w:r w:rsidRPr="00905AD3">
              <w:rPr>
                <w:rFonts w:ascii="'Times New Roman'" w:eastAsia="Times New Roman" w:hAnsi="'Times New Roman'" w:cs="Times New Roman"/>
                <w:color w:val="006699"/>
                <w:sz w:val="48"/>
                <w:szCs w:val="48"/>
              </w:rPr>
              <w:t>)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color w:val="006699"/>
                <w:sz w:val="48"/>
                <w:szCs w:val="48"/>
              </w:rPr>
              <w:t>Meaning (s)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color w:val="006699"/>
                <w:sz w:val="48"/>
                <w:szCs w:val="48"/>
              </w:rPr>
              <w:t>Example (s)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-able, 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ble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Able, capable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Acceptable- able to be accepted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acious</w:t>
            </w:r>
            <w:proofErr w:type="spellEnd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, 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cious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Characterized by, having quality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Fallacious- having the quality of a fallacy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-age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Sum, total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Mileage- total number of miles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-al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Of, like, suitable for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Theatrical- suitable for theater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ance</w:t>
            </w:r>
            <w:proofErr w:type="spellEnd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, 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ancy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Act or state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Disturbance-act of disturbing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-ant, 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ent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One who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Defendant- one who defends him or herself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ary</w:t>
            </w:r>
            <w:proofErr w:type="spellEnd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, 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ar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Have the nature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Military- relating to or concerning soldiers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-cy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Act , state, or position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Presidency- position of president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dom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State, rank, that which belong to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Wisdom- state of being wise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ence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Act, state, quality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Dependence- state of depending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er</w:t>
            </w:r>
            <w:proofErr w:type="spellEnd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, -or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One who, that which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Doer- one who does</w:t>
            </w:r>
          </w:p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Conductor- 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onw</w:t>
            </w:r>
            <w:proofErr w:type="spellEnd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 who conducts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fy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To make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Pacify- to make </w:t>
            </w: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peace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-hood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State, condition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Adulthood- state of being adult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-ion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Act or condition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Operation- act of operating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ish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Like, some what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Foolish- like a fool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-ism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Belief or practice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Racism- belief in radical superiority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ist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One who does, makes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Scientist- one concerned with science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-logy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Study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Geology- study of the earth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ment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Act or state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Abandonment- act of abandoning 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ness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Act or quality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Kindness- quality of being kind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-ship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Skill, state of being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Horsemanship- skill in riding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-some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Full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Frolicsome- playful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tude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State or quality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Rectitude- </w:t>
            </w:r>
            <w:proofErr w:type="spellStart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dtate</w:t>
            </w:r>
            <w:proofErr w:type="spellEnd"/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 xml:space="preserve"> of being morally upright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-ward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In the direction of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Homeward- in the direction of home</w:t>
            </w:r>
          </w:p>
        </w:tc>
      </w:tr>
      <w:tr w:rsidR="00905AD3" w:rsidRPr="00905AD3" w:rsidTr="00905AD3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-y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Full of, like, somewhat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D3" w:rsidRPr="00905AD3" w:rsidRDefault="00905AD3" w:rsidP="0090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D3">
              <w:rPr>
                <w:rFonts w:ascii="'Times New Roman'" w:eastAsia="Times New Roman" w:hAnsi="'Times New Roman'" w:cs="Times New Roman"/>
                <w:sz w:val="36"/>
                <w:szCs w:val="36"/>
              </w:rPr>
              <w:t>Wily- full of wiles</w:t>
            </w:r>
          </w:p>
        </w:tc>
      </w:tr>
    </w:tbl>
    <w:p w:rsidR="00E6573C" w:rsidRDefault="00E6573C"/>
    <w:sectPr w:rsidR="00E6573C" w:rsidSect="00E657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5AD3"/>
    <w:rsid w:val="00905AD3"/>
    <w:rsid w:val="00E6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2011-07-27T00:19:00Z</dcterms:created>
  <dcterms:modified xsi:type="dcterms:W3CDTF">2011-07-27T00:19:00Z</dcterms:modified>
</cp:coreProperties>
</file>